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B61" w:rsidRDefault="00D23388" w:rsidP="007F4D63">
      <w:pPr>
        <w:spacing w:after="0" w:line="240" w:lineRule="auto"/>
        <w:jc w:val="center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-121285</wp:posOffset>
            </wp:positionV>
            <wp:extent cx="495300" cy="619125"/>
            <wp:effectExtent l="19050" t="0" r="0" b="0"/>
            <wp:wrapTight wrapText="bothSides">
              <wp:wrapPolygon edited="0">
                <wp:start x="-831" y="0"/>
                <wp:lineTo x="-831" y="21268"/>
                <wp:lineTo x="21600" y="21268"/>
                <wp:lineTo x="21600" y="0"/>
                <wp:lineTo x="-831" y="0"/>
              </wp:wrapPolygon>
            </wp:wrapTight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3B61" w:rsidRDefault="00E53B61" w:rsidP="007F4D63">
      <w:pPr>
        <w:spacing w:after="0" w:line="240" w:lineRule="auto"/>
        <w:jc w:val="center"/>
        <w:rPr>
          <w:sz w:val="16"/>
          <w:szCs w:val="16"/>
        </w:rPr>
      </w:pPr>
    </w:p>
    <w:p w:rsidR="007F4D63" w:rsidRDefault="007F4D63" w:rsidP="007F4D63">
      <w:pPr>
        <w:spacing w:after="0" w:line="240" w:lineRule="auto"/>
        <w:jc w:val="center"/>
        <w:rPr>
          <w:sz w:val="16"/>
          <w:szCs w:val="16"/>
        </w:rPr>
      </w:pPr>
    </w:p>
    <w:p w:rsidR="00F272FC" w:rsidRDefault="00F272FC" w:rsidP="00F272FC">
      <w:pPr>
        <w:spacing w:after="0" w:line="240" w:lineRule="auto"/>
        <w:jc w:val="center"/>
        <w:rPr>
          <w:sz w:val="16"/>
          <w:szCs w:val="16"/>
        </w:rPr>
      </w:pPr>
    </w:p>
    <w:p w:rsidR="005341F8" w:rsidRDefault="005341F8" w:rsidP="00F272FC">
      <w:pPr>
        <w:spacing w:after="0" w:line="240" w:lineRule="auto"/>
        <w:jc w:val="center"/>
        <w:rPr>
          <w:sz w:val="16"/>
          <w:szCs w:val="16"/>
        </w:rPr>
      </w:pPr>
    </w:p>
    <w:p w:rsidR="00F272FC" w:rsidRPr="00B70C8C" w:rsidRDefault="00F272FC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r w:rsidRPr="00B70C8C">
        <w:rPr>
          <w:rFonts w:ascii="Arial" w:hAnsi="Arial" w:cs="Arial"/>
          <w:sz w:val="32"/>
          <w:szCs w:val="32"/>
        </w:rPr>
        <w:t xml:space="preserve">Совет депутатов Павловского муниципального округа  </w:t>
      </w:r>
    </w:p>
    <w:p w:rsidR="00D23388" w:rsidRDefault="00D23388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</w:p>
    <w:p w:rsidR="00F272FC" w:rsidRDefault="00F272FC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r w:rsidRPr="00B70C8C">
        <w:rPr>
          <w:rFonts w:ascii="Arial" w:hAnsi="Arial" w:cs="Arial"/>
          <w:sz w:val="32"/>
          <w:szCs w:val="32"/>
        </w:rPr>
        <w:t>Нижегородской области</w:t>
      </w:r>
    </w:p>
    <w:p w:rsidR="0020463D" w:rsidRPr="00B70C8C" w:rsidRDefault="0020463D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</w:p>
    <w:p w:rsidR="00F272FC" w:rsidRPr="00B70C8C" w:rsidRDefault="00F272FC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r w:rsidRPr="00B70C8C">
        <w:rPr>
          <w:rFonts w:ascii="Arial" w:hAnsi="Arial" w:cs="Arial"/>
          <w:sz w:val="32"/>
          <w:szCs w:val="32"/>
        </w:rPr>
        <w:t>Решение</w:t>
      </w:r>
    </w:p>
    <w:p w:rsidR="00F272FC" w:rsidRPr="00B70C8C" w:rsidRDefault="00F272FC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</w:p>
    <w:p w:rsidR="00F272FC" w:rsidRPr="00344C0E" w:rsidRDefault="00FA4EE0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D23388">
        <w:rPr>
          <w:rFonts w:ascii="Arial" w:hAnsi="Arial" w:cs="Arial"/>
          <w:sz w:val="24"/>
          <w:szCs w:val="24"/>
        </w:rPr>
        <w:t xml:space="preserve">28 апреля </w:t>
      </w:r>
      <w:r>
        <w:rPr>
          <w:rFonts w:ascii="Arial" w:hAnsi="Arial" w:cs="Arial"/>
          <w:sz w:val="24"/>
          <w:szCs w:val="24"/>
        </w:rPr>
        <w:t>2026</w:t>
      </w:r>
      <w:r w:rsidR="00F436D5">
        <w:rPr>
          <w:rFonts w:ascii="Arial" w:hAnsi="Arial" w:cs="Arial"/>
          <w:sz w:val="24"/>
          <w:szCs w:val="24"/>
        </w:rPr>
        <w:t xml:space="preserve"> </w:t>
      </w:r>
      <w:r w:rsidR="00F272FC" w:rsidRPr="00344C0E">
        <w:rPr>
          <w:rFonts w:ascii="Arial" w:hAnsi="Arial" w:cs="Arial"/>
          <w:sz w:val="24"/>
          <w:szCs w:val="24"/>
        </w:rPr>
        <w:t>года</w:t>
      </w:r>
      <w:r w:rsidR="004912A4">
        <w:rPr>
          <w:rFonts w:ascii="Arial" w:hAnsi="Arial" w:cs="Arial"/>
          <w:sz w:val="24"/>
          <w:szCs w:val="24"/>
        </w:rPr>
        <w:t xml:space="preserve"> </w:t>
      </w:r>
      <w:r w:rsidR="00F272FC" w:rsidRPr="00344C0E">
        <w:rPr>
          <w:rFonts w:ascii="Arial" w:hAnsi="Arial" w:cs="Arial"/>
          <w:sz w:val="24"/>
          <w:szCs w:val="24"/>
        </w:rPr>
        <w:t>№</w:t>
      </w:r>
      <w:r w:rsidR="00856E21">
        <w:rPr>
          <w:rFonts w:ascii="Arial" w:hAnsi="Arial" w:cs="Arial"/>
          <w:sz w:val="24"/>
          <w:szCs w:val="24"/>
        </w:rPr>
        <w:t xml:space="preserve"> </w:t>
      </w:r>
      <w:r w:rsidR="00D23388">
        <w:rPr>
          <w:rFonts w:ascii="Arial" w:hAnsi="Arial" w:cs="Arial"/>
          <w:sz w:val="24"/>
          <w:szCs w:val="24"/>
        </w:rPr>
        <w:t>27</w:t>
      </w:r>
    </w:p>
    <w:p w:rsidR="00F272FC" w:rsidRPr="00344C0E" w:rsidRDefault="00F272FC" w:rsidP="00D2338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A740BB" w:rsidRPr="00A740BB" w:rsidRDefault="00A740BB" w:rsidP="00D23388">
      <w:pPr>
        <w:tabs>
          <w:tab w:val="left" w:pos="0"/>
        </w:tabs>
        <w:spacing w:after="0" w:line="240" w:lineRule="auto"/>
        <w:ind w:right="-2" w:firstLine="567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740B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решение Совета депутатов Павловского муниципального ок</w:t>
      </w:r>
      <w:r>
        <w:rPr>
          <w:rFonts w:ascii="Arial" w:eastAsia="Times New Roman" w:hAnsi="Arial" w:cs="Arial"/>
          <w:sz w:val="24"/>
          <w:szCs w:val="24"/>
          <w:lang w:eastAsia="ru-RU"/>
        </w:rPr>
        <w:t>руга Нижегородской области от 22 июля 2025 года №41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Положения о муниципальном </w:t>
      </w:r>
      <w:r>
        <w:rPr>
          <w:rFonts w:ascii="Arial" w:eastAsia="Times New Roman" w:hAnsi="Arial" w:cs="Arial"/>
          <w:sz w:val="24"/>
          <w:szCs w:val="24"/>
          <w:lang w:eastAsia="ru-RU"/>
        </w:rPr>
        <w:t>земельном контроле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Павловского муниципального округа Нижегородской области»</w:t>
      </w:r>
    </w:p>
    <w:p w:rsidR="00A740BB" w:rsidRPr="00A740BB" w:rsidRDefault="00A740BB" w:rsidP="00D23388">
      <w:pPr>
        <w:tabs>
          <w:tab w:val="left" w:pos="0"/>
        </w:tabs>
        <w:spacing w:after="0" w:line="240" w:lineRule="auto"/>
        <w:ind w:right="-2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0BB" w:rsidRPr="00A740BB" w:rsidRDefault="00A740BB" w:rsidP="00D23388">
      <w:pPr>
        <w:tabs>
          <w:tab w:val="left" w:pos="0"/>
        </w:tabs>
        <w:spacing w:after="0" w:line="240" w:lineRule="auto"/>
        <w:ind w:right="-2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40B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31.07.2020г. № 248-ФЗ «О государственном контроле (надзоре) и муниципальном контроле в Российской Федерации»,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Уставом Павловского муниципального округа, 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 xml:space="preserve">Совет депутатов </w:t>
      </w:r>
      <w:r w:rsidRPr="00A740BB">
        <w:rPr>
          <w:rFonts w:ascii="Arial" w:eastAsia="Times New Roman" w:hAnsi="Arial" w:cs="Arial"/>
          <w:b/>
          <w:sz w:val="24"/>
          <w:szCs w:val="24"/>
          <w:lang w:eastAsia="ru-RU"/>
        </w:rPr>
        <w:t>решил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740BB" w:rsidRPr="00A740BB" w:rsidRDefault="00A740BB" w:rsidP="00D23388">
      <w:pPr>
        <w:numPr>
          <w:ilvl w:val="0"/>
          <w:numId w:val="2"/>
        </w:numPr>
        <w:tabs>
          <w:tab w:val="left" w:pos="0"/>
          <w:tab w:val="left" w:pos="284"/>
          <w:tab w:val="left" w:pos="360"/>
          <w:tab w:val="left" w:pos="851"/>
        </w:tabs>
        <w:spacing w:after="0" w:line="240" w:lineRule="auto"/>
        <w:ind w:left="0" w:right="-2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40BB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Положение о муниципальном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земельном 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>контроле на территории Павловского муниципального округа Нижегородской области, утвержденное решением Совета депутатов Павловского муниципального округа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 22.07.2025г.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A4EE0">
        <w:rPr>
          <w:rFonts w:ascii="Arial" w:eastAsia="Times New Roman" w:hAnsi="Arial" w:cs="Arial"/>
          <w:sz w:val="24"/>
          <w:szCs w:val="24"/>
          <w:lang w:eastAsia="ru-RU"/>
        </w:rPr>
        <w:t xml:space="preserve">№ 41 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>(в действующей редакции)</w:t>
      </w:r>
      <w:r w:rsidRPr="00A740BB">
        <w:rPr>
          <w:rFonts w:ascii="Arial" w:eastAsia="Times New Roman" w:hAnsi="Arial"/>
          <w:sz w:val="20"/>
          <w:lang w:eastAsia="ru-RU"/>
        </w:rPr>
        <w:t xml:space="preserve"> 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>изменения согласно приложению.</w:t>
      </w:r>
    </w:p>
    <w:p w:rsidR="00A740BB" w:rsidRPr="00A740BB" w:rsidRDefault="00A740BB" w:rsidP="00D23388">
      <w:pPr>
        <w:numPr>
          <w:ilvl w:val="0"/>
          <w:numId w:val="2"/>
        </w:num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left="0" w:right="-2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40BB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со дня официального опубликования.</w:t>
      </w:r>
    </w:p>
    <w:p w:rsidR="00A740BB" w:rsidRPr="00A740BB" w:rsidRDefault="00A740BB" w:rsidP="00D23388">
      <w:pPr>
        <w:numPr>
          <w:ilvl w:val="0"/>
          <w:numId w:val="2"/>
        </w:num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left="0" w:right="-2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40BB">
        <w:rPr>
          <w:rFonts w:ascii="Arial" w:eastAsia="Times New Roman" w:hAnsi="Arial" w:cs="Arial"/>
          <w:sz w:val="24"/>
          <w:szCs w:val="24"/>
          <w:lang w:eastAsia="ru-RU"/>
        </w:rPr>
        <w:t>Контроль за выполнением н</w:t>
      </w:r>
      <w:r w:rsidR="009D5A9E">
        <w:rPr>
          <w:rFonts w:ascii="Arial" w:eastAsia="Times New Roman" w:hAnsi="Arial" w:cs="Arial"/>
          <w:sz w:val="24"/>
          <w:szCs w:val="24"/>
          <w:lang w:eastAsia="ru-RU"/>
        </w:rPr>
        <w:t>астоящего решения возложить на К</w:t>
      </w:r>
      <w:r w:rsidRPr="00A740BB">
        <w:rPr>
          <w:rFonts w:ascii="Arial" w:eastAsia="Times New Roman" w:hAnsi="Arial" w:cs="Arial"/>
          <w:sz w:val="24"/>
          <w:szCs w:val="24"/>
          <w:lang w:eastAsia="ru-RU"/>
        </w:rPr>
        <w:t>омитет по строительству, промышленности, ЖКХ, транспорту, сельскому хозяйству, связи и охране природы (председатель В.В. Куренков).</w:t>
      </w:r>
    </w:p>
    <w:p w:rsidR="00A740BB" w:rsidRPr="00A740BB" w:rsidRDefault="00A740BB" w:rsidP="00A740BB">
      <w:pPr>
        <w:tabs>
          <w:tab w:val="left" w:pos="142"/>
          <w:tab w:val="left" w:pos="284"/>
        </w:tabs>
        <w:spacing w:after="0" w:line="240" w:lineRule="auto"/>
        <w:ind w:right="-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0BB" w:rsidRDefault="00A740BB" w:rsidP="00A740BB">
      <w:pPr>
        <w:tabs>
          <w:tab w:val="left" w:pos="142"/>
          <w:tab w:val="left" w:pos="284"/>
        </w:tabs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5A9E" w:rsidRPr="00A740BB" w:rsidRDefault="009D5A9E" w:rsidP="00A740BB">
      <w:pPr>
        <w:tabs>
          <w:tab w:val="left" w:pos="142"/>
          <w:tab w:val="left" w:pos="284"/>
        </w:tabs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0BB" w:rsidRPr="00A740BB" w:rsidRDefault="00D23388" w:rsidP="00A740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A740BB">
        <w:rPr>
          <w:rFonts w:ascii="Arial" w:hAnsi="Arial" w:cs="Arial"/>
          <w:sz w:val="24"/>
          <w:szCs w:val="24"/>
          <w:lang w:eastAsia="ru-RU"/>
        </w:rPr>
        <w:t xml:space="preserve">Глава местного самоуправления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</w:t>
      </w:r>
      <w:r w:rsidR="00A740BB" w:rsidRPr="00A740BB">
        <w:rPr>
          <w:rFonts w:ascii="Arial" w:hAnsi="Arial" w:cs="Arial"/>
          <w:sz w:val="24"/>
          <w:szCs w:val="24"/>
          <w:lang w:eastAsia="ru-RU"/>
        </w:rPr>
        <w:t xml:space="preserve">Председатель Совета депутатов                             </w:t>
      </w:r>
    </w:p>
    <w:p w:rsidR="00A740BB" w:rsidRPr="00A740BB" w:rsidRDefault="00A740BB" w:rsidP="00A740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A740BB">
        <w:rPr>
          <w:rFonts w:ascii="Arial" w:hAnsi="Arial" w:cs="Arial"/>
          <w:sz w:val="24"/>
          <w:szCs w:val="24"/>
          <w:lang w:eastAsia="ru-RU"/>
        </w:rPr>
        <w:t>Павловского муниципального округа                 Павловского муниципального округа</w:t>
      </w:r>
    </w:p>
    <w:p w:rsidR="00A740BB" w:rsidRPr="00A740BB" w:rsidRDefault="00A740BB" w:rsidP="00A740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A740BB">
        <w:rPr>
          <w:rFonts w:ascii="Arial" w:hAnsi="Arial" w:cs="Arial"/>
          <w:sz w:val="24"/>
          <w:szCs w:val="24"/>
          <w:lang w:eastAsia="ru-RU"/>
        </w:rPr>
        <w:t xml:space="preserve">                          </w:t>
      </w:r>
    </w:p>
    <w:p w:rsidR="00A740BB" w:rsidRPr="00A740BB" w:rsidRDefault="00A740BB" w:rsidP="00A740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A740BB">
        <w:rPr>
          <w:rFonts w:ascii="Arial" w:hAnsi="Arial" w:cs="Arial"/>
          <w:sz w:val="24"/>
          <w:szCs w:val="24"/>
          <w:lang w:eastAsia="ru-RU"/>
        </w:rPr>
        <w:t xml:space="preserve">                                          </w:t>
      </w:r>
    </w:p>
    <w:p w:rsidR="00A740BB" w:rsidRPr="00A740BB" w:rsidRDefault="00A740BB" w:rsidP="00A740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740BB">
        <w:rPr>
          <w:rFonts w:ascii="Arial" w:hAnsi="Arial" w:cs="Arial"/>
          <w:sz w:val="24"/>
          <w:szCs w:val="24"/>
          <w:lang w:eastAsia="ru-RU"/>
        </w:rPr>
        <w:t xml:space="preserve">                                      </w:t>
      </w:r>
      <w:r w:rsidR="00D23388" w:rsidRPr="00A740BB">
        <w:rPr>
          <w:rFonts w:ascii="Arial" w:hAnsi="Arial" w:cs="Arial"/>
          <w:sz w:val="24"/>
          <w:szCs w:val="24"/>
          <w:lang w:eastAsia="ru-RU"/>
        </w:rPr>
        <w:t xml:space="preserve">А.О. Кириллов </w:t>
      </w:r>
      <w:r w:rsidR="00D23388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</w:t>
      </w:r>
      <w:r w:rsidRPr="00A740BB">
        <w:rPr>
          <w:rFonts w:ascii="Arial" w:hAnsi="Arial" w:cs="Arial"/>
          <w:sz w:val="24"/>
          <w:szCs w:val="24"/>
          <w:lang w:eastAsia="ru-RU"/>
        </w:rPr>
        <w:t xml:space="preserve">М.В. Потапова                                                  </w:t>
      </w:r>
    </w:p>
    <w:p w:rsidR="00A740BB" w:rsidRPr="00A740BB" w:rsidRDefault="00A740BB" w:rsidP="00A740BB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0BB" w:rsidRPr="00A740BB" w:rsidRDefault="00A740BB" w:rsidP="00A740BB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40BB" w:rsidRPr="00A740BB" w:rsidRDefault="00A740BB" w:rsidP="00A740BB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D23388" w:rsidRDefault="00D23388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9D5A9E" w:rsidRDefault="009D5A9E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856E21" w:rsidRDefault="00856E21" w:rsidP="00856E21">
      <w:pPr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к</w:t>
      </w:r>
    </w:p>
    <w:p w:rsidR="00856E21" w:rsidRDefault="00856E21" w:rsidP="00856E21">
      <w:pPr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решению Совета депутатов</w:t>
      </w:r>
    </w:p>
    <w:p w:rsidR="00856E21" w:rsidRDefault="00856E21" w:rsidP="00856E21">
      <w:pPr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Павловского муниципального округа</w:t>
      </w:r>
    </w:p>
    <w:p w:rsidR="00856E21" w:rsidRPr="00D84EDF" w:rsidRDefault="00856E21" w:rsidP="00856E21">
      <w:pPr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  <w:u w:val="single"/>
        </w:rPr>
      </w:pPr>
      <w:r w:rsidRPr="00D84EDF">
        <w:rPr>
          <w:rFonts w:ascii="Arial" w:hAnsi="Arial" w:cs="Arial"/>
          <w:sz w:val="24"/>
          <w:szCs w:val="24"/>
          <w:u w:val="single"/>
        </w:rPr>
        <w:t xml:space="preserve">от </w:t>
      </w:r>
      <w:r w:rsidR="00D23388">
        <w:rPr>
          <w:rFonts w:ascii="Arial" w:hAnsi="Arial" w:cs="Arial"/>
          <w:sz w:val="24"/>
          <w:szCs w:val="24"/>
          <w:u w:val="single"/>
        </w:rPr>
        <w:t>28.04.</w:t>
      </w:r>
      <w:r w:rsidR="00FA4EE0">
        <w:rPr>
          <w:rFonts w:ascii="Arial" w:hAnsi="Arial" w:cs="Arial"/>
          <w:sz w:val="24"/>
          <w:szCs w:val="24"/>
          <w:u w:val="single"/>
        </w:rPr>
        <w:t>2026</w:t>
      </w:r>
      <w:r w:rsidRPr="00D84EDF">
        <w:rPr>
          <w:rFonts w:ascii="Arial" w:hAnsi="Arial" w:cs="Arial"/>
          <w:sz w:val="24"/>
          <w:szCs w:val="24"/>
          <w:u w:val="single"/>
        </w:rPr>
        <w:t xml:space="preserve">г. № </w:t>
      </w:r>
      <w:r w:rsidR="00D23388">
        <w:rPr>
          <w:rFonts w:ascii="Arial" w:hAnsi="Arial" w:cs="Arial"/>
          <w:sz w:val="24"/>
          <w:szCs w:val="24"/>
          <w:u w:val="single"/>
        </w:rPr>
        <w:t>27</w:t>
      </w:r>
    </w:p>
    <w:p w:rsidR="00856E21" w:rsidRDefault="00856E21" w:rsidP="00856E21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5E6A39" w:rsidRDefault="005E6A39" w:rsidP="00856E21">
      <w:pPr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</w:p>
    <w:p w:rsidR="00FA4EE0" w:rsidRPr="00D23388" w:rsidRDefault="00FA4EE0" w:rsidP="00FA4EE0">
      <w:pPr>
        <w:tabs>
          <w:tab w:val="left" w:pos="-1560"/>
          <w:tab w:val="left" w:pos="-1418"/>
        </w:tabs>
        <w:spacing w:after="0" w:line="240" w:lineRule="auto"/>
        <w:ind w:right="-2"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3388">
        <w:rPr>
          <w:rFonts w:ascii="Arial" w:eastAsia="Times New Roman" w:hAnsi="Arial" w:cs="Arial"/>
          <w:b/>
          <w:sz w:val="24"/>
          <w:szCs w:val="24"/>
          <w:lang w:eastAsia="ru-RU"/>
        </w:rPr>
        <w:t>Изменения в Положение о муниципальном земельном контроле на территории Павловского муниципального округа Нижегородской области, утвержденное решением Совета депутатов Павловского муниципального округа от 22.07.2025г. № 41</w:t>
      </w:r>
    </w:p>
    <w:p w:rsidR="00FA4EE0" w:rsidRPr="00FA4EE0" w:rsidRDefault="00FA4EE0" w:rsidP="00FA4EE0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3ADD" w:rsidRDefault="00FA4EE0" w:rsidP="00383ADD">
      <w:pPr>
        <w:tabs>
          <w:tab w:val="left" w:pos="709"/>
          <w:tab w:val="left" w:pos="851"/>
        </w:tabs>
        <w:spacing w:after="0" w:line="240" w:lineRule="auto"/>
        <w:ind w:right="-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EE0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383ADD" w:rsidRPr="00383ADD">
        <w:rPr>
          <w:rFonts w:ascii="Arial" w:eastAsia="Times New Roman" w:hAnsi="Arial" w:cs="Arial"/>
          <w:sz w:val="24"/>
          <w:szCs w:val="24"/>
          <w:lang w:eastAsia="ru-RU"/>
        </w:rPr>
        <w:t>В пункт  2.3  добавить подпункты: «е) начальник Управления административно-технического и муниципального контроля Администрации;</w:t>
      </w:r>
      <w:r w:rsidR="00383AD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383ADD" w:rsidRPr="00383ADD">
        <w:rPr>
          <w:rFonts w:ascii="Arial" w:eastAsia="Times New Roman" w:hAnsi="Arial" w:cs="Arial"/>
          <w:sz w:val="24"/>
          <w:szCs w:val="24"/>
          <w:lang w:eastAsia="ru-RU"/>
        </w:rPr>
        <w:t>ж) главный специалист отдела контрольной деятельности Управления административно-технического и муниципального контроля Администрации».</w:t>
      </w:r>
    </w:p>
    <w:p w:rsidR="00FA4EE0" w:rsidRPr="00FA4EE0" w:rsidRDefault="00383ADD" w:rsidP="00FA4EE0">
      <w:pPr>
        <w:tabs>
          <w:tab w:val="left" w:pos="709"/>
          <w:tab w:val="left" w:pos="851"/>
        </w:tabs>
        <w:spacing w:after="0" w:line="240" w:lineRule="auto"/>
        <w:ind w:right="-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Пункт 3.11 дополнить абзацем следующего содержания: «Отнесение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контроля».</w:t>
      </w:r>
    </w:p>
    <w:p w:rsidR="00FA4EE0" w:rsidRPr="00FA4EE0" w:rsidRDefault="00383ADD" w:rsidP="00383ADD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3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A4EE0" w:rsidRPr="00FA4EE0">
        <w:rPr>
          <w:rFonts w:ascii="Arial" w:eastAsia="Times New Roman" w:hAnsi="Arial"/>
          <w:sz w:val="24"/>
          <w:szCs w:val="24"/>
          <w:lang w:eastAsia="ru-RU"/>
        </w:rPr>
        <w:t xml:space="preserve"> Абзац 1 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 xml:space="preserve">пункта 4.8 изложить в следующей редакции «Консультирование контролируемых лиц осуществляется должностным лицом органа муниципального земельного контроля по телефону, посредством видео-конференц-связи, использования мобильного приложения </w:t>
      </w:r>
      <w:r w:rsidR="0079730F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Инспектор</w:t>
      </w:r>
      <w:r w:rsidR="0079730F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, на личном приеме либо в ходе проведения профилактических мероприятий, контрольных мероприятий и не должно превышать 15 минут».</w:t>
      </w:r>
    </w:p>
    <w:p w:rsidR="00FA4EE0" w:rsidRPr="00FA4EE0" w:rsidRDefault="00383ADD" w:rsidP="00FA4EE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. Абзац 2 пункта 4.9.1 изложить в следующей редакции «Обязательный профилактический визит не предусматривает отказ контролируемого лица от его проведения. 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частью 5 статьи 21 Федерального закона № 248-ФЗ».</w:t>
      </w:r>
    </w:p>
    <w:p w:rsidR="00FA4EE0" w:rsidRPr="00FA4EE0" w:rsidRDefault="00383ADD" w:rsidP="00FA4EE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FA4EE0">
        <w:rPr>
          <w:rFonts w:ascii="Arial" w:eastAsia="Times New Roman" w:hAnsi="Arial" w:cs="Arial"/>
          <w:sz w:val="24"/>
          <w:szCs w:val="24"/>
          <w:lang w:eastAsia="ru-RU"/>
        </w:rPr>
        <w:t>. П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ункт 5.6 дополнить абзацем следующего содержания: «Решение о проведении контрольного (надзорного) мероприятия также принимается при выявлении признаков нарушений обязательных требований в сфере земельных отношений,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(систем)».</w:t>
      </w:r>
    </w:p>
    <w:p w:rsidR="0014293A" w:rsidRDefault="00383ADD" w:rsidP="00D2338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FA4EE0">
        <w:rPr>
          <w:rFonts w:ascii="Arial" w:eastAsia="Times New Roman" w:hAnsi="Arial" w:cs="Arial"/>
          <w:sz w:val="24"/>
          <w:szCs w:val="24"/>
          <w:lang w:eastAsia="ru-RU"/>
        </w:rPr>
        <w:t>. П</w:t>
      </w:r>
      <w:r w:rsidR="00FA4EE0" w:rsidRPr="00FA4EE0">
        <w:rPr>
          <w:rFonts w:ascii="Arial" w:eastAsia="Times New Roman" w:hAnsi="Arial" w:cs="Arial"/>
          <w:sz w:val="24"/>
          <w:szCs w:val="24"/>
          <w:lang w:eastAsia="ru-RU"/>
        </w:rPr>
        <w:t>ункт 5.16 дополнить абзацем следующего содержания «Решения о проведении профилактического визита, об объявлении предостережения, о проведении контрольного (надзорного) мероприятия, предусматривающего взаимодействие с контролируемым лицом, акты 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требуется».</w:t>
      </w:r>
    </w:p>
    <w:p w:rsidR="00D23388" w:rsidRDefault="00D23388" w:rsidP="00D2338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388" w:rsidRDefault="00D23388" w:rsidP="00D2338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388" w:rsidRPr="00383ADD" w:rsidRDefault="00D23388" w:rsidP="00D23388">
      <w:pPr>
        <w:tabs>
          <w:tab w:val="left" w:pos="709"/>
          <w:tab w:val="left" w:pos="851"/>
        </w:tabs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sectPr w:rsidR="00D23388" w:rsidRPr="00383ADD" w:rsidSect="007F4D6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5C1B4B83"/>
    <w:multiLevelType w:val="hybridMultilevel"/>
    <w:tmpl w:val="86EEE874"/>
    <w:lvl w:ilvl="0" w:tplc="DEC61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72FC"/>
    <w:rsid w:val="000069E0"/>
    <w:rsid w:val="00011618"/>
    <w:rsid w:val="000513CD"/>
    <w:rsid w:val="00054CAB"/>
    <w:rsid w:val="000B6759"/>
    <w:rsid w:val="000E5D86"/>
    <w:rsid w:val="000F38FA"/>
    <w:rsid w:val="001055F3"/>
    <w:rsid w:val="00120440"/>
    <w:rsid w:val="0013134D"/>
    <w:rsid w:val="0014293A"/>
    <w:rsid w:val="00156530"/>
    <w:rsid w:val="00160260"/>
    <w:rsid w:val="00190036"/>
    <w:rsid w:val="001A1289"/>
    <w:rsid w:val="001B431B"/>
    <w:rsid w:val="001C521A"/>
    <w:rsid w:val="001C76EB"/>
    <w:rsid w:val="001F6848"/>
    <w:rsid w:val="0020463D"/>
    <w:rsid w:val="00212550"/>
    <w:rsid w:val="002213C6"/>
    <w:rsid w:val="002407E5"/>
    <w:rsid w:val="00276780"/>
    <w:rsid w:val="002B45B7"/>
    <w:rsid w:val="002C54FF"/>
    <w:rsid w:val="002C6C6D"/>
    <w:rsid w:val="002C7004"/>
    <w:rsid w:val="002D35BC"/>
    <w:rsid w:val="00306C17"/>
    <w:rsid w:val="00331E65"/>
    <w:rsid w:val="00345C41"/>
    <w:rsid w:val="00362D7C"/>
    <w:rsid w:val="0037480C"/>
    <w:rsid w:val="00383ADD"/>
    <w:rsid w:val="00390CD6"/>
    <w:rsid w:val="003A04CF"/>
    <w:rsid w:val="003A0584"/>
    <w:rsid w:val="003B7EC4"/>
    <w:rsid w:val="003D4770"/>
    <w:rsid w:val="003F18DB"/>
    <w:rsid w:val="00402131"/>
    <w:rsid w:val="00415F95"/>
    <w:rsid w:val="004302C6"/>
    <w:rsid w:val="00440614"/>
    <w:rsid w:val="00440BE0"/>
    <w:rsid w:val="0045201F"/>
    <w:rsid w:val="004912A4"/>
    <w:rsid w:val="004A2004"/>
    <w:rsid w:val="004A41D5"/>
    <w:rsid w:val="004A4710"/>
    <w:rsid w:val="00523767"/>
    <w:rsid w:val="005328BD"/>
    <w:rsid w:val="005341F8"/>
    <w:rsid w:val="0054491D"/>
    <w:rsid w:val="00590F69"/>
    <w:rsid w:val="00591F88"/>
    <w:rsid w:val="005A16F4"/>
    <w:rsid w:val="005C1DA9"/>
    <w:rsid w:val="005D2A01"/>
    <w:rsid w:val="005D5208"/>
    <w:rsid w:val="005E6A39"/>
    <w:rsid w:val="00610589"/>
    <w:rsid w:val="00614497"/>
    <w:rsid w:val="00632C3C"/>
    <w:rsid w:val="006339A9"/>
    <w:rsid w:val="006347A6"/>
    <w:rsid w:val="00636106"/>
    <w:rsid w:val="00664B24"/>
    <w:rsid w:val="006E22AF"/>
    <w:rsid w:val="007016F6"/>
    <w:rsid w:val="00702853"/>
    <w:rsid w:val="007142CE"/>
    <w:rsid w:val="007265A6"/>
    <w:rsid w:val="0073369D"/>
    <w:rsid w:val="00745EAA"/>
    <w:rsid w:val="007615F0"/>
    <w:rsid w:val="00780D1E"/>
    <w:rsid w:val="00794DE6"/>
    <w:rsid w:val="00795C26"/>
    <w:rsid w:val="0079730F"/>
    <w:rsid w:val="007B4067"/>
    <w:rsid w:val="007B5F37"/>
    <w:rsid w:val="007E653B"/>
    <w:rsid w:val="007F4D63"/>
    <w:rsid w:val="008106B6"/>
    <w:rsid w:val="0083285F"/>
    <w:rsid w:val="00844C2B"/>
    <w:rsid w:val="00856E21"/>
    <w:rsid w:val="008A3A3D"/>
    <w:rsid w:val="008E6C59"/>
    <w:rsid w:val="008F4E6C"/>
    <w:rsid w:val="00903C3E"/>
    <w:rsid w:val="009054AA"/>
    <w:rsid w:val="009135F6"/>
    <w:rsid w:val="00920B3A"/>
    <w:rsid w:val="00925DF6"/>
    <w:rsid w:val="0092726C"/>
    <w:rsid w:val="00963B38"/>
    <w:rsid w:val="0098314B"/>
    <w:rsid w:val="009954F0"/>
    <w:rsid w:val="009D5A9E"/>
    <w:rsid w:val="009F0EDD"/>
    <w:rsid w:val="00A42135"/>
    <w:rsid w:val="00A44507"/>
    <w:rsid w:val="00A5207F"/>
    <w:rsid w:val="00A67F83"/>
    <w:rsid w:val="00A7294C"/>
    <w:rsid w:val="00A740BB"/>
    <w:rsid w:val="00A743FA"/>
    <w:rsid w:val="00A92762"/>
    <w:rsid w:val="00AB42E1"/>
    <w:rsid w:val="00AD21E5"/>
    <w:rsid w:val="00AE4E4D"/>
    <w:rsid w:val="00AF303E"/>
    <w:rsid w:val="00B214CC"/>
    <w:rsid w:val="00B4597F"/>
    <w:rsid w:val="00B57CFF"/>
    <w:rsid w:val="00B70C8C"/>
    <w:rsid w:val="00BC2E47"/>
    <w:rsid w:val="00BC2EE2"/>
    <w:rsid w:val="00BC4E90"/>
    <w:rsid w:val="00BC5CF0"/>
    <w:rsid w:val="00C05644"/>
    <w:rsid w:val="00C06E7D"/>
    <w:rsid w:val="00C11E11"/>
    <w:rsid w:val="00C17876"/>
    <w:rsid w:val="00C502D4"/>
    <w:rsid w:val="00C64BFC"/>
    <w:rsid w:val="00C75C4C"/>
    <w:rsid w:val="00C95D04"/>
    <w:rsid w:val="00CC381E"/>
    <w:rsid w:val="00CD2D51"/>
    <w:rsid w:val="00D0414D"/>
    <w:rsid w:val="00D04F66"/>
    <w:rsid w:val="00D23388"/>
    <w:rsid w:val="00D2471C"/>
    <w:rsid w:val="00D26099"/>
    <w:rsid w:val="00D43933"/>
    <w:rsid w:val="00D60F4B"/>
    <w:rsid w:val="00D61E08"/>
    <w:rsid w:val="00D65FDD"/>
    <w:rsid w:val="00D73D73"/>
    <w:rsid w:val="00D84EDF"/>
    <w:rsid w:val="00DA6821"/>
    <w:rsid w:val="00DB5B73"/>
    <w:rsid w:val="00DC4936"/>
    <w:rsid w:val="00DC6F56"/>
    <w:rsid w:val="00DC72F1"/>
    <w:rsid w:val="00DE3842"/>
    <w:rsid w:val="00E01617"/>
    <w:rsid w:val="00E27C65"/>
    <w:rsid w:val="00E53B61"/>
    <w:rsid w:val="00E61D58"/>
    <w:rsid w:val="00E647D1"/>
    <w:rsid w:val="00E658E0"/>
    <w:rsid w:val="00E76899"/>
    <w:rsid w:val="00E86826"/>
    <w:rsid w:val="00EA4929"/>
    <w:rsid w:val="00EB6A4C"/>
    <w:rsid w:val="00EE0483"/>
    <w:rsid w:val="00F073BA"/>
    <w:rsid w:val="00F272FC"/>
    <w:rsid w:val="00F3591A"/>
    <w:rsid w:val="00F363D2"/>
    <w:rsid w:val="00F37F41"/>
    <w:rsid w:val="00F436D5"/>
    <w:rsid w:val="00F51E62"/>
    <w:rsid w:val="00F61169"/>
    <w:rsid w:val="00FA49E0"/>
    <w:rsid w:val="00FA4EE0"/>
    <w:rsid w:val="00FA5E8A"/>
    <w:rsid w:val="00FB69EB"/>
    <w:rsid w:val="00FF5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B761E"/>
  <w15:docId w15:val="{85549459-C8A4-4A64-9C32-DDE932A4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7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D6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4E90"/>
    <w:pPr>
      <w:ind w:left="720"/>
      <w:contextualSpacing/>
    </w:pPr>
  </w:style>
  <w:style w:type="paragraph" w:styleId="a6">
    <w:name w:val="Body Text"/>
    <w:basedOn w:val="a"/>
    <w:link w:val="a7"/>
    <w:rsid w:val="008A3A3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8A3A3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0C236-A287-4849-9769-F2BE158C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G3000</dc:creator>
  <cp:lastModifiedBy>UserHome</cp:lastModifiedBy>
  <cp:revision>146</cp:revision>
  <cp:lastPrinted>2025-07-01T08:46:00Z</cp:lastPrinted>
  <dcterms:created xsi:type="dcterms:W3CDTF">2021-12-02T12:43:00Z</dcterms:created>
  <dcterms:modified xsi:type="dcterms:W3CDTF">2026-04-29T10:57:00Z</dcterms:modified>
</cp:coreProperties>
</file>